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100" w:type="dxa"/>
        <w:jc w:val="center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0"/>
        <w:gridCol w:w="2046"/>
        <w:gridCol w:w="2046"/>
        <w:gridCol w:w="2046"/>
        <w:gridCol w:w="2046"/>
        <w:gridCol w:w="20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1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hint="eastAsia" w:ascii="黑体" w:hAnsi="黑体" w:eastAsia="黑体" w:cs="宋体"/>
                <w:bCs/>
                <w:snapToGrid w:val="0"/>
                <w:kern w:val="0"/>
                <w:sz w:val="32"/>
                <w:szCs w:val="40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kern w:val="0"/>
                <w:sz w:val="32"/>
                <w:szCs w:val="40"/>
              </w:rPr>
              <w:t>附件1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snapToGrid w:val="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snapToGrid w:val="0"/>
                <w:kern w:val="0"/>
                <w:sz w:val="44"/>
                <w:szCs w:val="44"/>
              </w:rPr>
              <w:t>2018年社会组织参与脱贫攻坚情况统计表一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napToGrid w:val="0"/>
                <w:kern w:val="0"/>
                <w:sz w:val="40"/>
                <w:szCs w:val="40"/>
              </w:rPr>
            </w:pPr>
            <w:r>
              <w:rPr>
                <w:rFonts w:hint="eastAsia" w:ascii="仿宋" w:hAnsi="仿宋" w:eastAsia="仿宋" w:cs="宋体"/>
                <w:snapToGrid w:val="0"/>
                <w:kern w:val="0"/>
                <w:sz w:val="30"/>
                <w:szCs w:val="30"/>
              </w:rPr>
              <w:t>（全区性社会组织填报）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10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napToGrid w:val="0"/>
                <w:kern w:val="0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kern w:val="0"/>
                <w:szCs w:val="28"/>
              </w:rPr>
              <w:t>填报单位（盖章）：　　　　　　　　　　　　　　　　　　　　　　　　　报时间：　年　月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t>项目名称和类别、简介</w:t>
            </w: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t>（80字以内）</w:t>
            </w:r>
          </w:p>
        </w:tc>
        <w:tc>
          <w:tcPr>
            <w:tcW w:w="4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t>资助钱物</w:t>
            </w:r>
          </w:p>
        </w:tc>
        <w:tc>
          <w:tcPr>
            <w:tcW w:w="4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4"/>
              </w:rPr>
              <w:t>扶贫效益</w:t>
            </w:r>
          </w:p>
        </w:tc>
        <w:tc>
          <w:tcPr>
            <w:tcW w:w="20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snapToGrid w:val="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4"/>
              </w:rPr>
              <w:t>实施地点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4"/>
              </w:rPr>
              <w:t>（市、区、县）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t>现金（万元）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t>物折（万元）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0"/>
                <w:szCs w:val="20"/>
              </w:rPr>
              <w:t>受益户数（户）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snapToGrid w:val="0"/>
                <w:kern w:val="0"/>
                <w:sz w:val="22"/>
                <w:szCs w:val="22"/>
              </w:rPr>
              <w:t>受益人数（人）</w:t>
            </w:r>
          </w:p>
        </w:tc>
        <w:tc>
          <w:tcPr>
            <w:tcW w:w="20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snapToGrid w:val="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napToGrid w:val="0"/>
                <w:kern w:val="0"/>
                <w:sz w:val="20"/>
                <w:szCs w:val="20"/>
              </w:rPr>
            </w:pPr>
            <w:r>
              <w:rPr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2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napToGrid w:val="0"/>
                <w:kern w:val="0"/>
                <w:sz w:val="22"/>
                <w:szCs w:val="22"/>
              </w:rPr>
              <w:t>备注</w:t>
            </w:r>
          </w:p>
        </w:tc>
        <w:tc>
          <w:tcPr>
            <w:tcW w:w="10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snapToGrid w:val="0"/>
                <w:kern w:val="0"/>
                <w:sz w:val="22"/>
                <w:szCs w:val="22"/>
              </w:rPr>
              <w:t>项目类别是指以下七类：1.教育扶贫；2.健康扶贫；3.产业扶贫；4.基础设施；5.直接救助；6.志愿扶贫；7.易地搬迁。</w:t>
            </w:r>
          </w:p>
        </w:tc>
      </w:tr>
    </w:tbl>
    <w:p/>
    <w:sectPr>
      <w:headerReference r:id="rId3" w:type="default"/>
      <w:pgSz w:w="16838" w:h="11906" w:orient="landscape"/>
      <w:pgMar w:top="1123" w:right="1440" w:bottom="1123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E1285"/>
    <w:rsid w:val="51AF314B"/>
    <w:rsid w:val="5E8E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2018-03-09T01:54:00Z</dcterms:created>
  <dc:creator>HP</dc:creator>
  <cp:lastModifiedBy>HP</cp:lastModifiedBy>
  <dcterms:modified xsi:type="dcterms:W3CDTF">2018-03-09T01:57:55Z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