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149"/>
        <w:gridCol w:w="2565"/>
        <w:gridCol w:w="1560"/>
        <w:gridCol w:w="705"/>
        <w:gridCol w:w="1335"/>
        <w:gridCol w:w="3045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何贝祖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中国邮政集团有限公司广西壮族自治区分公司副总经理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刘升宏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中国邮政集团有限公司广西区分公司市场部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彭胜飞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广西顺丰速运有限公司（南宁）地区总经理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杨志兵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广西得泽申通快递有限公司总经理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邵阳春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广西圆通速递有限公司总经理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陈景鹏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广西亨运韵达速递有限公司总经理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李建军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广西吉祥中通快递有限公司总经理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陈璟辉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杭州百世网络技术有限公司南宁分公司总经理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陶天浩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广西苏宁物流有限公司总经理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1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广西快递协会</w:t>
            </w:r>
          </w:p>
        </w:tc>
        <w:tc>
          <w:tcPr>
            <w:tcW w:w="25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中国邮政集团有限公司广西壮族自治区寄递事业部党委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朱柳明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0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退休</w:t>
            </w:r>
          </w:p>
        </w:tc>
        <w:tc>
          <w:tcPr>
            <w:tcW w:w="12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D09B1"/>
    <w:rsid w:val="001F4864"/>
    <w:rsid w:val="01F47AF7"/>
    <w:rsid w:val="06197F37"/>
    <w:rsid w:val="0C9011D7"/>
    <w:rsid w:val="131B162F"/>
    <w:rsid w:val="1576169A"/>
    <w:rsid w:val="16DB45E6"/>
    <w:rsid w:val="17BE2C24"/>
    <w:rsid w:val="1DA97202"/>
    <w:rsid w:val="21C779FB"/>
    <w:rsid w:val="26F043AA"/>
    <w:rsid w:val="27C10ACA"/>
    <w:rsid w:val="29BC61D0"/>
    <w:rsid w:val="2C372862"/>
    <w:rsid w:val="2E3B36A9"/>
    <w:rsid w:val="313231D7"/>
    <w:rsid w:val="33807FDC"/>
    <w:rsid w:val="34375804"/>
    <w:rsid w:val="3E8659B0"/>
    <w:rsid w:val="42AB515E"/>
    <w:rsid w:val="4CDA0154"/>
    <w:rsid w:val="4E2A472E"/>
    <w:rsid w:val="4F9D09B1"/>
    <w:rsid w:val="5128007A"/>
    <w:rsid w:val="54B67CD7"/>
    <w:rsid w:val="55E553A8"/>
    <w:rsid w:val="5AE270DE"/>
    <w:rsid w:val="652F75FF"/>
    <w:rsid w:val="66146097"/>
    <w:rsid w:val="6653744B"/>
    <w:rsid w:val="690E7AE1"/>
    <w:rsid w:val="69FA48BF"/>
    <w:rsid w:val="6DD42532"/>
    <w:rsid w:val="6DD80951"/>
    <w:rsid w:val="748629B7"/>
    <w:rsid w:val="7C39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2020-12-24T02:51:00Z</dcterms:created>
  <dc:creator>韦玲宇</dc:creator>
  <cp:lastModifiedBy>韦玲宇</cp:lastModifiedBy>
  <dcterms:modified xsi:type="dcterms:W3CDTF">2021-03-03T00:53:05Z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427244043_btnclosed</vt:lpwstr>
  </property>
</Properties>
</file>